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6A" w:rsidRDefault="00AA1A6A" w:rsidP="00AA1A6A">
      <w:pPr>
        <w:pStyle w:val="Textbody"/>
        <w:spacing w:after="0"/>
        <w:jc w:val="center"/>
        <w:rPr>
          <w:rFonts w:hint="eastAsia"/>
        </w:rPr>
      </w:pPr>
      <w:r>
        <w:rPr>
          <w:rStyle w:val="a3"/>
          <w:rFonts w:ascii="Arial" w:hAnsi="Arial"/>
          <w:b/>
          <w:bCs/>
          <w:color w:val="555555"/>
          <w:sz w:val="28"/>
          <w:szCs w:val="28"/>
        </w:rPr>
        <w:t>Памятка  для родителей</w:t>
      </w:r>
    </w:p>
    <w:p w:rsidR="00AA1A6A" w:rsidRDefault="00AA1A6A" w:rsidP="00AA1A6A">
      <w:pPr>
        <w:pStyle w:val="Textbody"/>
        <w:spacing w:after="0"/>
        <w:jc w:val="center"/>
        <w:rPr>
          <w:rFonts w:hint="eastAsia"/>
        </w:rPr>
      </w:pPr>
      <w:r>
        <w:rPr>
          <w:rStyle w:val="a3"/>
          <w:rFonts w:ascii="Arial" w:hAnsi="Arial"/>
          <w:b/>
          <w:bCs/>
          <w:color w:val="555555"/>
          <w:sz w:val="28"/>
          <w:szCs w:val="28"/>
        </w:rPr>
        <w:t> </w:t>
      </w:r>
    </w:p>
    <w:p w:rsidR="00AA1A6A" w:rsidRDefault="00AA1A6A" w:rsidP="00AA1A6A">
      <w:pPr>
        <w:pStyle w:val="Textbody"/>
        <w:spacing w:after="0"/>
        <w:jc w:val="center"/>
        <w:rPr>
          <w:rFonts w:hint="eastAsia"/>
        </w:rPr>
      </w:pPr>
      <w:r>
        <w:rPr>
          <w:rStyle w:val="a3"/>
          <w:rFonts w:ascii="Arial" w:hAnsi="Arial"/>
          <w:b/>
          <w:bCs/>
          <w:color w:val="C00000"/>
          <w:sz w:val="28"/>
          <w:szCs w:val="28"/>
        </w:rPr>
        <w:t>О социально-психологическом тестировании</w:t>
      </w:r>
    </w:p>
    <w:p w:rsidR="00AA1A6A" w:rsidRDefault="00AA1A6A" w:rsidP="00AA1A6A">
      <w:pPr>
        <w:pStyle w:val="Textbody"/>
        <w:spacing w:after="0"/>
        <w:jc w:val="center"/>
        <w:rPr>
          <w:rFonts w:hint="eastAsia"/>
        </w:rPr>
      </w:pPr>
      <w:r>
        <w:rPr>
          <w:rStyle w:val="a3"/>
          <w:rFonts w:ascii="Arial" w:hAnsi="Arial"/>
          <w:b/>
          <w:bCs/>
          <w:color w:val="C00000"/>
          <w:sz w:val="28"/>
          <w:szCs w:val="28"/>
        </w:rPr>
        <w:t>в образовательных организациях</w:t>
      </w:r>
    </w:p>
    <w:p w:rsidR="00AA1A6A" w:rsidRDefault="00AA1A6A" w:rsidP="00AA1A6A">
      <w:pPr>
        <w:pStyle w:val="Textbody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 </w:t>
      </w:r>
    </w:p>
    <w:p w:rsidR="00AA1A6A" w:rsidRDefault="00AA1A6A" w:rsidP="00AA1A6A">
      <w:pPr>
        <w:pStyle w:val="Textbody"/>
        <w:spacing w:after="0"/>
        <w:jc w:val="center"/>
        <w:rPr>
          <w:rFonts w:ascii="Arial" w:hAnsi="Arial"/>
          <w:b/>
          <w:bCs/>
          <w:color w:val="555555"/>
          <w:sz w:val="28"/>
          <w:szCs w:val="28"/>
        </w:rPr>
      </w:pPr>
      <w:r>
        <w:rPr>
          <w:rFonts w:ascii="Arial" w:hAnsi="Arial"/>
          <w:b/>
          <w:bCs/>
          <w:color w:val="555555"/>
          <w:sz w:val="28"/>
          <w:szCs w:val="28"/>
        </w:rPr>
        <w:t>Уважаемые родители!</w:t>
      </w:r>
    </w:p>
    <w:p w:rsidR="00AA1A6A" w:rsidRDefault="00AA1A6A" w:rsidP="00AA1A6A">
      <w:pPr>
        <w:pStyle w:val="Textbody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 </w:t>
      </w:r>
    </w:p>
    <w:p w:rsidR="00AA1A6A" w:rsidRDefault="00AA1A6A" w:rsidP="00AA1A6A">
      <w:pPr>
        <w:pStyle w:val="Textbody"/>
        <w:spacing w:after="0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AA1A6A" w:rsidRDefault="00AA1A6A" w:rsidP="00AA1A6A">
      <w:pPr>
        <w:pStyle w:val="Textbody"/>
        <w:spacing w:after="0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 xml:space="preserve"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 - </w:t>
      </w:r>
      <w:proofErr w:type="spellStart"/>
      <w:r>
        <w:rPr>
          <w:rFonts w:ascii="Arial" w:hAnsi="Arial"/>
          <w:color w:val="555555"/>
          <w:sz w:val="28"/>
          <w:szCs w:val="28"/>
        </w:rPr>
        <w:t>психоактивные</w:t>
      </w:r>
      <w:proofErr w:type="spellEnd"/>
      <w:r>
        <w:rPr>
          <w:rFonts w:ascii="Arial" w:hAnsi="Arial"/>
          <w:color w:val="555555"/>
          <w:sz w:val="28"/>
          <w:szCs w:val="28"/>
        </w:rPr>
        <w:t xml:space="preserve"> вещества).</w:t>
      </w:r>
    </w:p>
    <w:p w:rsidR="00AA1A6A" w:rsidRDefault="00AA1A6A" w:rsidP="00AA1A6A">
      <w:pPr>
        <w:pStyle w:val="Textbody"/>
        <w:spacing w:after="0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AA1A6A" w:rsidRDefault="00AA1A6A" w:rsidP="00AA1A6A">
      <w:pPr>
        <w:pStyle w:val="Textbody"/>
        <w:spacing w:after="0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 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color w:val="555555"/>
          <w:sz w:val="28"/>
          <w:szCs w:val="28"/>
        </w:rPr>
        <w:t>Социально-психологическое тестирование</w:t>
      </w:r>
      <w:r>
        <w:rPr>
          <w:rFonts w:ascii="Arial" w:hAnsi="Arial"/>
          <w:color w:val="555555"/>
          <w:sz w:val="28"/>
          <w:szCs w:val="28"/>
        </w:rPr>
        <w:t> (далее – СПТ) носит, прежде всего, </w:t>
      </w:r>
      <w:r>
        <w:rPr>
          <w:rFonts w:ascii="Arial" w:hAnsi="Arial"/>
          <w:color w:val="C00000"/>
          <w:sz w:val="28"/>
          <w:szCs w:val="28"/>
        </w:rPr>
        <w:t>профилактический характер</w:t>
      </w:r>
      <w:r>
        <w:rPr>
          <w:rFonts w:ascii="Arial" w:hAnsi="Arial"/>
          <w:color w:val="555555"/>
          <w:sz w:val="28"/>
          <w:szCs w:val="28"/>
        </w:rPr>
        <w:t>, и призвано удержать молодежь от первых "экспериментов" с наркотиками.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color w:val="C00000"/>
          <w:sz w:val="28"/>
          <w:szCs w:val="28"/>
          <w:u w:val="single"/>
        </w:rPr>
        <w:t>СПТ не выявляет подростков, употребляющих наркотики</w:t>
      </w:r>
      <w:r>
        <w:rPr>
          <w:rFonts w:ascii="Arial" w:hAnsi="Arial"/>
          <w:color w:val="555555"/>
          <w:sz w:val="28"/>
          <w:szCs w:val="28"/>
        </w:rPr>
        <w:t>. Оно </w:t>
      </w:r>
      <w:r>
        <w:rPr>
          <w:rStyle w:val="StrongEmphasis"/>
          <w:rFonts w:ascii="Arial" w:hAnsi="Arial"/>
          <w:color w:val="555555"/>
          <w:sz w:val="28"/>
          <w:szCs w:val="28"/>
        </w:rPr>
        <w:t>не предполагает</w:t>
      </w:r>
      <w:r>
        <w:rPr>
          <w:rFonts w:ascii="Arial" w:hAnsi="Arial"/>
          <w:color w:val="555555"/>
          <w:sz w:val="28"/>
          <w:szCs w:val="28"/>
        </w:rPr>
        <w:t> 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>
        <w:rPr>
          <w:rStyle w:val="StrongEmphasis"/>
          <w:rFonts w:ascii="Arial" w:hAnsi="Arial"/>
          <w:color w:val="555555"/>
          <w:sz w:val="28"/>
          <w:szCs w:val="28"/>
        </w:rPr>
        <w:t>могут стать</w:t>
      </w:r>
      <w:r>
        <w:rPr>
          <w:rFonts w:ascii="Arial" w:hAnsi="Arial"/>
          <w:color w:val="555555"/>
          <w:sz w:val="28"/>
          <w:szCs w:val="28"/>
        </w:rPr>
        <w:t>  (или уже стали) значимыми факторами риска употребления ПАВ.</w:t>
      </w:r>
    </w:p>
    <w:p w:rsidR="00AA1A6A" w:rsidRDefault="00AA1A6A" w:rsidP="00AA1A6A">
      <w:pPr>
        <w:pStyle w:val="Textbody"/>
        <w:spacing w:after="0" w:line="264" w:lineRule="atLeast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Fonts w:ascii="Arial" w:hAnsi="Arial"/>
          <w:color w:val="555555"/>
          <w:sz w:val="28"/>
          <w:szCs w:val="28"/>
        </w:rPr>
        <w:lastRenderedPageBreak/>
        <w:t>Акцентируем Ваше внимание,  что социально-психологическое тестирование является </w:t>
      </w:r>
      <w:r>
        <w:rPr>
          <w:rStyle w:val="StrongEmphasis"/>
          <w:rFonts w:ascii="Arial" w:hAnsi="Arial"/>
          <w:color w:val="555555"/>
          <w:sz w:val="28"/>
          <w:szCs w:val="28"/>
        </w:rPr>
        <w:t>добровольным</w:t>
      </w:r>
      <w:r>
        <w:rPr>
          <w:rFonts w:ascii="Arial" w:hAnsi="Arial"/>
          <w:color w:val="555555"/>
          <w:sz w:val="28"/>
          <w:szCs w:val="28"/>
        </w:rPr>
        <w:t> и </w:t>
      </w:r>
      <w:r>
        <w:rPr>
          <w:rStyle w:val="StrongEmphasis"/>
          <w:rFonts w:ascii="Arial" w:hAnsi="Arial"/>
          <w:color w:val="555555"/>
          <w:sz w:val="28"/>
          <w:szCs w:val="28"/>
        </w:rPr>
        <w:t>анонимным</w:t>
      </w:r>
      <w:r>
        <w:rPr>
          <w:rFonts w:ascii="Arial" w:hAnsi="Arial"/>
          <w:color w:val="555555"/>
          <w:sz w:val="28"/>
          <w:szCs w:val="28"/>
        </w:rPr>
        <w:t>:</w:t>
      </w:r>
    </w:p>
    <w:p w:rsidR="00AA1A6A" w:rsidRDefault="00AA1A6A" w:rsidP="00AA1A6A">
      <w:pPr>
        <w:pStyle w:val="Textbody"/>
        <w:spacing w:after="0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-  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   Родители (законные представители) обучающихся допускаются в аудитории во время тестирования в качестве наблюдателей;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Fonts w:ascii="Arial" w:hAnsi="Arial"/>
          <w:color w:val="555555"/>
          <w:sz w:val="28"/>
          <w:szCs w:val="28"/>
        </w:rPr>
        <w:t> - личные данные ребенка кодируются. </w:t>
      </w:r>
      <w:r>
        <w:rPr>
          <w:rStyle w:val="StrongEmphasis"/>
          <w:rFonts w:ascii="Arial" w:hAnsi="Arial"/>
          <w:color w:val="555555"/>
          <w:sz w:val="28"/>
          <w:szCs w:val="28"/>
        </w:rPr>
        <w:t>Конфиденциальность</w:t>
      </w:r>
      <w:r>
        <w:rPr>
          <w:rFonts w:ascii="Arial" w:hAnsi="Arial"/>
          <w:color w:val="555555"/>
          <w:sz w:val="28"/>
          <w:szCs w:val="28"/>
        </w:rPr>
        <w:t> при проведении СПТ и хранении информированных согласий обеспечивает директор образовательной организации; 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Fonts w:ascii="Arial" w:hAnsi="Arial"/>
          <w:color w:val="555555"/>
          <w:sz w:val="28"/>
          <w:szCs w:val="28"/>
        </w:rPr>
        <w:t>-  соблюдать конфиденциальность при хранении и использовании результатов тестирования обязаны органы исполнительной власти.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Fonts w:ascii="Arial" w:hAnsi="Arial"/>
          <w:color w:val="555555"/>
          <w:sz w:val="28"/>
          <w:szCs w:val="28"/>
        </w:rPr>
        <w:t>Каждый родитель имеет право на </w:t>
      </w:r>
      <w:r>
        <w:rPr>
          <w:rStyle w:val="StrongEmphasis"/>
          <w:rFonts w:ascii="Arial" w:hAnsi="Arial"/>
          <w:color w:val="555555"/>
          <w:sz w:val="28"/>
          <w:szCs w:val="28"/>
        </w:rPr>
        <w:t>получение информации</w:t>
      </w:r>
      <w:r>
        <w:rPr>
          <w:rFonts w:ascii="Arial" w:hAnsi="Arial"/>
          <w:color w:val="555555"/>
          <w:sz w:val="28"/>
          <w:szCs w:val="28"/>
        </w:rPr>
        <w:t xml:space="preserve"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</w:t>
      </w:r>
      <w:proofErr w:type="gramStart"/>
      <w:r>
        <w:rPr>
          <w:rFonts w:ascii="Arial" w:hAnsi="Arial"/>
          <w:color w:val="555555"/>
          <w:sz w:val="28"/>
          <w:szCs w:val="28"/>
        </w:rPr>
        <w:t>медико-социальной</w:t>
      </w:r>
      <w:proofErr w:type="gramEnd"/>
      <w:r>
        <w:rPr>
          <w:rFonts w:ascii="Arial" w:hAnsi="Arial"/>
          <w:color w:val="555555"/>
          <w:sz w:val="28"/>
          <w:szCs w:val="28"/>
        </w:rPr>
        <w:t xml:space="preserve"> помощи, чтобы разработать индивидуальный профилактический маршрут.</w:t>
      </w:r>
    </w:p>
    <w:p w:rsidR="00AA1A6A" w:rsidRDefault="00AA1A6A" w:rsidP="00AA1A6A">
      <w:pPr>
        <w:pStyle w:val="Textbody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 </w:t>
      </w:r>
    </w:p>
    <w:p w:rsidR="00AA1A6A" w:rsidRDefault="00AA1A6A" w:rsidP="00AA1A6A">
      <w:pPr>
        <w:pStyle w:val="Textbody"/>
        <w:spacing w:after="0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b/>
          <w:bCs/>
          <w:color w:val="555555"/>
          <w:sz w:val="28"/>
          <w:szCs w:val="28"/>
        </w:rPr>
        <w:t xml:space="preserve">Уважаемые родители! </w:t>
      </w:r>
      <w:r>
        <w:rPr>
          <w:rFonts w:ascii="Arial" w:hAnsi="Arial"/>
          <w:color w:val="555555"/>
          <w:sz w:val="28"/>
          <w:szCs w:val="28"/>
        </w:rPr>
        <w:t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AA1A6A" w:rsidRDefault="00AA1A6A" w:rsidP="00AA1A6A">
      <w:pPr>
        <w:pStyle w:val="Textbody"/>
        <w:jc w:val="both"/>
        <w:rPr>
          <w:rFonts w:ascii="Arial" w:hAnsi="Arial"/>
          <w:color w:val="555555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 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color w:val="555555"/>
          <w:sz w:val="28"/>
          <w:szCs w:val="28"/>
        </w:rPr>
        <w:t>Нужно ли тестирование Вам, Вашей семье?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color w:val="555555"/>
          <w:sz w:val="28"/>
          <w:szCs w:val="28"/>
        </w:rPr>
        <w:t>Да – если Вы понимаете значимость этой проблемы и необходимость активных действий в этой ситуации.</w:t>
      </w:r>
    </w:p>
    <w:p w:rsidR="00AA1A6A" w:rsidRDefault="00AA1A6A" w:rsidP="00AA1A6A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color w:val="555555"/>
          <w:sz w:val="28"/>
          <w:szCs w:val="28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AA1A6A" w:rsidRDefault="00AA1A6A" w:rsidP="00AA1A6A">
      <w:pPr>
        <w:pStyle w:val="Textbody"/>
        <w:spacing w:after="0"/>
        <w:ind w:left="708"/>
        <w:jc w:val="both"/>
        <w:rPr>
          <w:rFonts w:hint="eastAsia"/>
        </w:rPr>
      </w:pPr>
      <w:r>
        <w:rPr>
          <w:rStyle w:val="StrongEmphasis"/>
          <w:rFonts w:ascii="Arial" w:hAnsi="Arial"/>
          <w:color w:val="555555"/>
          <w:sz w:val="28"/>
          <w:szCs w:val="28"/>
        </w:rPr>
        <w:t>Не стесняйтесь этого – любая профилактика в ваших интересах!</w:t>
      </w:r>
    </w:p>
    <w:p w:rsidR="00AA1A6A" w:rsidRDefault="00AA1A6A" w:rsidP="00AA1A6A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555555"/>
          <w:sz w:val="28"/>
          <w:szCs w:val="28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AA1A6A" w:rsidRDefault="00AA1A6A" w:rsidP="00AA1A6A">
      <w:pPr>
        <w:pStyle w:val="Textbody"/>
        <w:spacing w:after="0"/>
        <w:ind w:left="708"/>
        <w:jc w:val="center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555555"/>
          <w:sz w:val="28"/>
          <w:szCs w:val="28"/>
        </w:rPr>
        <w:lastRenderedPageBreak/>
        <w:t> </w:t>
      </w:r>
      <w:bookmarkStart w:id="0" w:name="_GoBack"/>
      <w:bookmarkEnd w:id="0"/>
    </w:p>
    <w:p w:rsidR="00AA1A6A" w:rsidRDefault="00AA1A6A" w:rsidP="00AA1A6A">
      <w:pPr>
        <w:pStyle w:val="Textbody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555555"/>
          <w:sz w:val="28"/>
          <w:szCs w:val="28"/>
        </w:rPr>
        <w:t> </w:t>
      </w:r>
    </w:p>
    <w:p w:rsidR="00AA4718" w:rsidRDefault="00AA4718"/>
    <w:sectPr w:rsidR="00AA471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63"/>
    <w:rsid w:val="005F16B2"/>
    <w:rsid w:val="00AA1A6A"/>
    <w:rsid w:val="00AA4718"/>
    <w:rsid w:val="00F5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AA1A6A"/>
    <w:pPr>
      <w:suppressAutoHyphens/>
      <w:autoSpaceDN w:val="0"/>
      <w:spacing w:after="14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A1A6A"/>
    <w:rPr>
      <w:b/>
      <w:bCs/>
    </w:rPr>
  </w:style>
  <w:style w:type="character" w:styleId="a3">
    <w:name w:val="Emphasis"/>
    <w:rsid w:val="00AA1A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AA1A6A"/>
    <w:pPr>
      <w:suppressAutoHyphens/>
      <w:autoSpaceDN w:val="0"/>
      <w:spacing w:after="14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A1A6A"/>
    <w:rPr>
      <w:b/>
      <w:bCs/>
    </w:rPr>
  </w:style>
  <w:style w:type="character" w:styleId="a3">
    <w:name w:val="Emphasis"/>
    <w:rsid w:val="00AA1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№5 (3)</dc:creator>
  <cp:keywords/>
  <dc:description/>
  <cp:lastModifiedBy>Школа №5 (3)</cp:lastModifiedBy>
  <cp:revision>2</cp:revision>
  <dcterms:created xsi:type="dcterms:W3CDTF">2022-11-16T05:55:00Z</dcterms:created>
  <dcterms:modified xsi:type="dcterms:W3CDTF">2022-11-16T05:56:00Z</dcterms:modified>
</cp:coreProperties>
</file>