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19" w:rsidRDefault="00214A19" w:rsidP="00214A19">
      <w:pPr>
        <w:widowControl/>
        <w:suppressAutoHyphens/>
        <w:autoSpaceDE/>
        <w:autoSpaceDN/>
        <w:spacing w:line="276" w:lineRule="auto"/>
        <w:ind w:firstLine="0"/>
        <w:jc w:val="center"/>
        <w:rPr>
          <w:b/>
          <w:sz w:val="28"/>
          <w:szCs w:val="28"/>
        </w:rPr>
      </w:pPr>
      <w:bookmarkStart w:id="0" w:name="sub_100"/>
      <w:r>
        <w:rPr>
          <w:b/>
          <w:bCs/>
          <w:noProof/>
          <w:color w:val="000000"/>
        </w:rPr>
        <w:drawing>
          <wp:inline distT="0" distB="0" distL="0" distR="0" wp14:anchorId="1067FFD8" wp14:editId="00CEC356">
            <wp:extent cx="5588000" cy="8393202"/>
            <wp:effectExtent l="0" t="0" r="0" b="0"/>
            <wp:docPr id="38" name="Рисунок 38" descr="C:\Users\Школа №5 (3)\Pictures\2021-04-01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№5 (3)\Pictures\2021-04-01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23" cy="839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FC8" w:rsidRPr="00663A2E">
        <w:rPr>
          <w:b/>
          <w:sz w:val="28"/>
          <w:szCs w:val="28"/>
        </w:rPr>
        <w:t xml:space="preserve"> </w:t>
      </w:r>
      <w:bookmarkEnd w:id="0"/>
    </w:p>
    <w:p w:rsidR="00214A19" w:rsidRDefault="00214A19" w:rsidP="00214A19">
      <w:pPr>
        <w:widowControl/>
        <w:suppressAutoHyphens/>
        <w:autoSpaceDE/>
        <w:autoSpaceDN/>
        <w:spacing w:line="276" w:lineRule="auto"/>
        <w:ind w:firstLine="0"/>
        <w:jc w:val="center"/>
        <w:rPr>
          <w:b/>
          <w:sz w:val="28"/>
          <w:szCs w:val="28"/>
        </w:rPr>
      </w:pPr>
    </w:p>
    <w:p w:rsidR="00214A19" w:rsidRDefault="00214A19" w:rsidP="00214A19">
      <w:pPr>
        <w:widowControl/>
        <w:suppressAutoHyphens/>
        <w:autoSpaceDE/>
        <w:autoSpaceDN/>
        <w:spacing w:line="276" w:lineRule="auto"/>
        <w:ind w:firstLine="0"/>
        <w:jc w:val="center"/>
        <w:rPr>
          <w:b/>
          <w:sz w:val="28"/>
          <w:szCs w:val="28"/>
        </w:rPr>
      </w:pPr>
    </w:p>
    <w:p w:rsidR="00214A19" w:rsidRDefault="00214A19" w:rsidP="00214A19">
      <w:pPr>
        <w:widowControl/>
        <w:suppressAutoHyphens/>
        <w:autoSpaceDE/>
        <w:autoSpaceDN/>
        <w:spacing w:line="276" w:lineRule="auto"/>
        <w:ind w:firstLine="0"/>
        <w:jc w:val="center"/>
        <w:rPr>
          <w:b/>
          <w:sz w:val="28"/>
          <w:szCs w:val="28"/>
        </w:rPr>
      </w:pPr>
    </w:p>
    <w:p w:rsidR="00214A19" w:rsidRDefault="00214A19" w:rsidP="00214A19">
      <w:pPr>
        <w:widowControl/>
        <w:suppressAutoHyphens/>
        <w:autoSpaceDE/>
        <w:autoSpaceDN/>
        <w:spacing w:line="276" w:lineRule="auto"/>
        <w:ind w:firstLine="0"/>
        <w:jc w:val="center"/>
      </w:pPr>
    </w:p>
    <w:p w:rsidR="00335FC8" w:rsidRDefault="00335FC8" w:rsidP="00335FC8">
      <w:r>
        <w:t>режима;</w:t>
      </w:r>
    </w:p>
    <w:p w:rsidR="00335FC8" w:rsidRDefault="00335FC8" w:rsidP="00335FC8">
      <w: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335FC8" w:rsidRDefault="00335FC8" w:rsidP="00335FC8">
      <w: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335FC8" w:rsidRDefault="00335FC8" w:rsidP="00335FC8">
      <w:r>
        <w:t>- исключение использования фальсифицированных пищевых продуктов.</w:t>
      </w:r>
    </w:p>
    <w:p w:rsidR="00335FC8" w:rsidRDefault="00335FC8" w:rsidP="00335FC8">
      <w: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gramStart"/>
      <w:r>
        <w:t>сердечно-сосудистых</w:t>
      </w:r>
      <w:proofErr w:type="gramEnd"/>
      <w:r>
        <w:t xml:space="preserve"> заболеваний и избыточной массы тела.</w:t>
      </w:r>
    </w:p>
    <w:p w:rsidR="00335FC8" w:rsidRDefault="00335FC8" w:rsidP="00335FC8">
      <w:bookmarkStart w:id="1" w:name="sub_22"/>
      <w:r>
        <w:t>2.2. Режим питания.</w:t>
      </w:r>
    </w:p>
    <w:bookmarkEnd w:id="1"/>
    <w:p w:rsidR="00335FC8" w:rsidRDefault="00335FC8" w:rsidP="00335FC8">
      <w:r>
        <w:t xml:space="preserve">Интервалы между основными приемами пищи (завтрак, </w:t>
      </w:r>
      <w:proofErr w:type="spellStart"/>
      <w:r>
        <w:t>обед</w:t>
      </w:r>
      <w:proofErr w:type="gramStart"/>
      <w:r>
        <w:t>,п</w:t>
      </w:r>
      <w:proofErr w:type="gramEnd"/>
      <w:r>
        <w:t>олдник</w:t>
      </w:r>
      <w:proofErr w:type="spellEnd"/>
      <w:r>
        <w:t>) должны составлять не менее 3,5-4 часов.</w:t>
      </w:r>
    </w:p>
    <w:p w:rsidR="00335FC8" w:rsidRDefault="00335FC8" w:rsidP="00335FC8">
      <w:r>
        <w:t xml:space="preserve">Рекомендуемое количество приемов пищи в образовательной организации определяется режимом функционирования образовательной организации </w:t>
      </w:r>
      <w:r w:rsidRPr="00335FC8">
        <w:rPr>
          <w:color w:val="000000" w:themeColor="text1"/>
        </w:rPr>
        <w:t>(</w:t>
      </w:r>
      <w:hyperlink r:id="rId8" w:anchor="sub_221" w:history="1">
        <w:r w:rsidRPr="00335FC8">
          <w:rPr>
            <w:rStyle w:val="a6"/>
            <w:color w:val="000000" w:themeColor="text1"/>
          </w:rPr>
          <w:t>таблица</w:t>
        </w:r>
      </w:hyperlink>
      <w:r w:rsidRPr="00335FC8">
        <w:rPr>
          <w:color w:val="000000" w:themeColor="text1"/>
        </w:rPr>
        <w:t>).</w:t>
      </w:r>
    </w:p>
    <w:p w:rsidR="00335FC8" w:rsidRDefault="00335FC8" w:rsidP="00335FC8"/>
    <w:p w:rsidR="00335FC8" w:rsidRDefault="00335FC8" w:rsidP="00335FC8"/>
    <w:p w:rsidR="00335FC8" w:rsidRDefault="00335FC8" w:rsidP="00335FC8">
      <w:pPr>
        <w:pStyle w:val="1"/>
        <w:rPr>
          <w:rFonts w:eastAsiaTheme="minorEastAsia"/>
        </w:rPr>
      </w:pPr>
      <w:r>
        <w:rPr>
          <w:rFonts w:eastAsiaTheme="minorEastAsia"/>
        </w:rPr>
        <w:t>Рекомендуемое количество приемов пищи в образовательной организации в зависимости от режима функционирования</w:t>
      </w:r>
    </w:p>
    <w:p w:rsidR="00335FC8" w:rsidRDefault="00335FC8" w:rsidP="00335FC8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  <w:gridCol w:w="2520"/>
        <w:gridCol w:w="4760"/>
      </w:tblGrid>
      <w:tr w:rsidR="00335FC8" w:rsidTr="00FA643F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C8" w:rsidRDefault="00335FC8">
            <w:pPr>
              <w:pStyle w:val="a3"/>
              <w:spacing w:line="276" w:lineRule="auto"/>
              <w:jc w:val="center"/>
            </w:pPr>
            <w:r>
              <w:t>Вид организации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C8" w:rsidRDefault="00335FC8">
            <w:pPr>
              <w:pStyle w:val="a3"/>
              <w:spacing w:line="276" w:lineRule="auto"/>
              <w:jc w:val="center"/>
            </w:pPr>
            <w:r>
              <w:t>Продолжительность, либо время нахождения ребенка в организации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C8" w:rsidRDefault="00335FC8">
            <w:pPr>
              <w:pStyle w:val="a3"/>
              <w:spacing w:line="276" w:lineRule="auto"/>
              <w:jc w:val="center"/>
            </w:pPr>
            <w:r>
              <w:t>Количество приемов пищи</w:t>
            </w:r>
          </w:p>
        </w:tc>
      </w:tr>
      <w:tr w:rsidR="00335FC8" w:rsidTr="00FA643F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C8" w:rsidRDefault="00335FC8">
            <w:pPr>
              <w:pStyle w:val="a4"/>
              <w:spacing w:line="276" w:lineRule="auto"/>
            </w:pPr>
            <w:r>
              <w:t>Общеобразовательные организации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C8" w:rsidRDefault="00335FC8">
            <w:pPr>
              <w:pStyle w:val="a3"/>
              <w:spacing w:line="276" w:lineRule="auto"/>
              <w:jc w:val="center"/>
            </w:pPr>
            <w:r>
              <w:t>до 6 часов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C8" w:rsidRDefault="00335FC8">
            <w:pPr>
              <w:pStyle w:val="a4"/>
              <w:spacing w:line="276" w:lineRule="auto"/>
            </w:pPr>
            <w: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335FC8" w:rsidTr="00FA643F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C8" w:rsidRDefault="00335FC8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C8" w:rsidRDefault="00335FC8">
            <w:pPr>
              <w:pStyle w:val="a3"/>
              <w:spacing w:line="276" w:lineRule="auto"/>
              <w:jc w:val="center"/>
            </w:pPr>
            <w:r>
              <w:t>более 6 часов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C8" w:rsidRDefault="00335FC8">
            <w:pPr>
              <w:pStyle w:val="a4"/>
              <w:spacing w:line="276" w:lineRule="auto"/>
            </w:pPr>
            <w:r>
              <w:t xml:space="preserve">не </w:t>
            </w:r>
            <w:proofErr w:type="gramStart"/>
            <w:r>
              <w:t>менее двух приемов пищи</w:t>
            </w:r>
            <w:proofErr w:type="gramEnd"/>
            <w:r>
              <w:t xml:space="preserve">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335FC8" w:rsidTr="00FA643F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C8" w:rsidRDefault="00335FC8">
            <w:pPr>
              <w:pStyle w:val="a4"/>
              <w:spacing w:line="276" w:lineRule="auto"/>
            </w:pPr>
            <w:r>
              <w:t>Группы продленного дня в общеобразовательной организации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C8" w:rsidRDefault="00335FC8">
            <w:pPr>
              <w:pStyle w:val="a3"/>
              <w:spacing w:line="276" w:lineRule="auto"/>
              <w:jc w:val="center"/>
            </w:pPr>
            <w:r>
              <w:t>до 15.00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C8" w:rsidRDefault="00335FC8">
            <w:pPr>
              <w:pStyle w:val="a4"/>
              <w:spacing w:line="276" w:lineRule="auto"/>
            </w:pPr>
            <w:r>
              <w:t>завтрак, обед</w:t>
            </w:r>
          </w:p>
        </w:tc>
      </w:tr>
      <w:tr w:rsidR="00335FC8" w:rsidTr="00FA643F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C8" w:rsidRDefault="00335FC8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C8" w:rsidRDefault="00335FC8">
            <w:pPr>
              <w:pStyle w:val="a3"/>
              <w:spacing w:line="276" w:lineRule="auto"/>
              <w:jc w:val="center"/>
            </w:pPr>
            <w:r>
              <w:t>до 18.00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C8" w:rsidRDefault="00335FC8">
            <w:pPr>
              <w:pStyle w:val="a4"/>
              <w:spacing w:line="276" w:lineRule="auto"/>
            </w:pPr>
            <w:r>
              <w:t>завтрак, обед, полдник</w:t>
            </w:r>
          </w:p>
        </w:tc>
      </w:tr>
    </w:tbl>
    <w:p w:rsidR="00335FC8" w:rsidRDefault="00335FC8" w:rsidP="00335FC8"/>
    <w:p w:rsidR="00335FC8" w:rsidRDefault="00335FC8" w:rsidP="00335FC8">
      <w:r>
        <w:t>Для приема пищи в расписании занятий предусматривается достаточное время - не менее 20 минут.</w:t>
      </w:r>
    </w:p>
    <w:p w:rsidR="00335FC8" w:rsidRDefault="00335FC8" w:rsidP="00335FC8">
      <w:bookmarkStart w:id="2" w:name="sub_23"/>
      <w:r>
        <w:t>2.3. Формирование у детей культуры правильного питания.</w:t>
      </w:r>
    </w:p>
    <w:bookmarkEnd w:id="2"/>
    <w:p w:rsidR="00335FC8" w:rsidRDefault="00335FC8" w:rsidP="00335FC8">
      <w:r>
        <w:t>В МОУ СОШ</w:t>
      </w:r>
      <w:r w:rsidR="00FA643F">
        <w:t xml:space="preserve"> №5 </w:t>
      </w:r>
      <w:proofErr w:type="spellStart"/>
      <w:r w:rsidR="00FA643F">
        <w:t>им.П.Д.Киселёва</w:t>
      </w:r>
      <w:proofErr w:type="spellEnd"/>
      <w:r w:rsidR="00FA643F">
        <w:t xml:space="preserve"> </w:t>
      </w:r>
      <w:proofErr w:type="spellStart"/>
      <w:r w:rsidR="00FA643F">
        <w:t>г</w:t>
      </w:r>
      <w:proofErr w:type="gramStart"/>
      <w:r w:rsidR="00FA643F">
        <w:t>.К</w:t>
      </w:r>
      <w:proofErr w:type="gramEnd"/>
      <w:r w:rsidR="00FA643F">
        <w:t>аменки</w:t>
      </w:r>
      <w:proofErr w:type="spellEnd"/>
      <w:r w:rsidR="00FA643F">
        <w:t xml:space="preserve">  :</w:t>
      </w:r>
    </w:p>
    <w:p w:rsidR="00335FC8" w:rsidRDefault="00335FC8" w:rsidP="00335FC8">
      <w:r>
        <w:t xml:space="preserve">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335FC8" w:rsidRDefault="00335FC8" w:rsidP="00335FC8">
      <w:r>
        <w:t xml:space="preserve"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</w:t>
      </w:r>
      <w:r>
        <w:lastRenderedPageBreak/>
        <w:t>Торопливая еда формирует у детей патологический стереотип поведения.</w:t>
      </w:r>
    </w:p>
    <w:p w:rsidR="00FA643F" w:rsidRDefault="00FA643F" w:rsidP="00335FC8">
      <w:bookmarkStart w:id="3" w:name="sub_24"/>
    </w:p>
    <w:p w:rsidR="00335FC8" w:rsidRDefault="00335FC8" w:rsidP="00335FC8">
      <w:r>
        <w:t xml:space="preserve">2.4. Энергетическая ценность рациона питания должна удовлетворять </w:t>
      </w:r>
      <w:proofErr w:type="spellStart"/>
      <w:r>
        <w:t>энергозатраты</w:t>
      </w:r>
      <w:proofErr w:type="spellEnd"/>
      <w:r>
        <w:t xml:space="preserve"> ребенка, биологическая ценность - физиологическую потребность.</w:t>
      </w:r>
    </w:p>
    <w:p w:rsidR="00335FC8" w:rsidRDefault="00335FC8" w:rsidP="00335FC8">
      <w:bookmarkStart w:id="4" w:name="sub_25"/>
      <w:bookmarkEnd w:id="3"/>
      <w:r>
        <w:t>2.5. В меню предусматривается рациональное распределение суточной калорийности по приемам пищи:</w:t>
      </w:r>
    </w:p>
    <w:bookmarkEnd w:id="4"/>
    <w:p w:rsidR="00335FC8" w:rsidRDefault="00335FC8" w:rsidP="00335FC8">
      <w:r>
        <w:t>- на завтрак приходится 20-25% калорийности суточного рациона;</w:t>
      </w:r>
    </w:p>
    <w:p w:rsidR="00335FC8" w:rsidRDefault="00335FC8" w:rsidP="00335FC8">
      <w:r>
        <w:t>- на обед - 30-35%;</w:t>
      </w:r>
    </w:p>
    <w:p w:rsidR="00335FC8" w:rsidRDefault="00335FC8" w:rsidP="00335FC8">
      <w:r>
        <w:t>- на полдник - 10-15%;</w:t>
      </w:r>
    </w:p>
    <w:p w:rsidR="00335FC8" w:rsidRDefault="00335FC8" w:rsidP="00335FC8">
      <w:bookmarkStart w:id="5" w:name="sub_26"/>
      <w: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bookmarkEnd w:id="5"/>
    <w:p w:rsidR="00335FC8" w:rsidRDefault="00335FC8" w:rsidP="00335FC8"/>
    <w:p w:rsidR="00335FC8" w:rsidRDefault="00335FC8" w:rsidP="00335FC8">
      <w:pPr>
        <w:pStyle w:val="1"/>
        <w:rPr>
          <w:rFonts w:eastAsiaTheme="minorEastAsia"/>
        </w:rPr>
      </w:pPr>
      <w:bookmarkStart w:id="6" w:name="sub_300"/>
      <w:r>
        <w:rPr>
          <w:rFonts w:eastAsiaTheme="minorEastAsia"/>
        </w:rPr>
        <w:t xml:space="preserve">III. Родительский </w:t>
      </w:r>
      <w:proofErr w:type="gramStart"/>
      <w:r>
        <w:rPr>
          <w:rFonts w:eastAsiaTheme="minorEastAsia"/>
        </w:rPr>
        <w:t>контроль за</w:t>
      </w:r>
      <w:proofErr w:type="gramEnd"/>
      <w:r>
        <w:rPr>
          <w:rFonts w:eastAsiaTheme="minorEastAsia"/>
        </w:rPr>
        <w:t xml:space="preserve"> организацией питания детей </w:t>
      </w:r>
    </w:p>
    <w:bookmarkEnd w:id="6"/>
    <w:p w:rsidR="00335FC8" w:rsidRDefault="00335FC8" w:rsidP="00335FC8"/>
    <w:p w:rsidR="00335FC8" w:rsidRDefault="00335FC8" w:rsidP="00335FC8">
      <w:bookmarkStart w:id="7" w:name="sub_31"/>
      <w: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335FC8" w:rsidRDefault="00335FC8" w:rsidP="002835E8">
      <w:bookmarkStart w:id="8" w:name="sub_32"/>
      <w:bookmarkEnd w:id="7"/>
      <w:r>
        <w:t>3.2. 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</w:t>
      </w:r>
      <w:r w:rsidR="002835E8">
        <w:t xml:space="preserve"> для приема пищи, регламентируется </w:t>
      </w:r>
      <w:r>
        <w:t xml:space="preserve"> локальным нормативным актом</w:t>
      </w:r>
      <w:r w:rsidR="002835E8">
        <w:t xml:space="preserve"> МОУ СОШ №5 </w:t>
      </w:r>
      <w:proofErr w:type="spellStart"/>
      <w:r w:rsidR="002835E8">
        <w:t>им.П.Д.Киселёва</w:t>
      </w:r>
      <w:proofErr w:type="spellEnd"/>
      <w:r w:rsidR="002835E8">
        <w:t xml:space="preserve"> </w:t>
      </w:r>
      <w:proofErr w:type="spellStart"/>
      <w:r w:rsidR="002835E8">
        <w:t>г</w:t>
      </w:r>
      <w:proofErr w:type="gramStart"/>
      <w:r w:rsidR="002835E8">
        <w:t>.К</w:t>
      </w:r>
      <w:proofErr w:type="gramEnd"/>
      <w:r w:rsidR="002835E8">
        <w:t>аменки</w:t>
      </w:r>
      <w:proofErr w:type="spellEnd"/>
      <w:r w:rsidR="002835E8">
        <w:t xml:space="preserve">  </w:t>
      </w:r>
    </w:p>
    <w:p w:rsidR="00335FC8" w:rsidRDefault="00335FC8" w:rsidP="00335FC8">
      <w:bookmarkStart w:id="9" w:name="sub_33"/>
      <w:bookmarkEnd w:id="8"/>
      <w:r>
        <w:t xml:space="preserve">3.3. При проведении мероприятий родительского </w:t>
      </w:r>
      <w:proofErr w:type="gramStart"/>
      <w:r>
        <w:t>контроля за</w:t>
      </w:r>
      <w:proofErr w:type="gramEnd"/>
      <w:r>
        <w:t xml:space="preserve"> организаци</w:t>
      </w:r>
      <w:r w:rsidR="002835E8">
        <w:t>ей питания детей  оценивается</w:t>
      </w:r>
      <w:r>
        <w:t>:</w:t>
      </w:r>
    </w:p>
    <w:bookmarkEnd w:id="9"/>
    <w:p w:rsidR="00335FC8" w:rsidRDefault="00335FC8" w:rsidP="00335FC8">
      <w:r>
        <w:t>- соответствие реализуемых блюд утвержденному меню;</w:t>
      </w:r>
    </w:p>
    <w:p w:rsidR="00335FC8" w:rsidRDefault="00335FC8" w:rsidP="00335FC8">
      <w: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335FC8" w:rsidRDefault="00335FC8" w:rsidP="00335FC8">
      <w:r>
        <w:t xml:space="preserve">- условия соблюдения правил личной гигиены </w:t>
      </w:r>
      <w:proofErr w:type="gramStart"/>
      <w:r>
        <w:t>обучающимися</w:t>
      </w:r>
      <w:proofErr w:type="gramEnd"/>
      <w:r>
        <w:t>;</w:t>
      </w:r>
    </w:p>
    <w:p w:rsidR="00335FC8" w:rsidRDefault="00335FC8" w:rsidP="00335FC8">
      <w:r>
        <w:t>- наличие и состояние санитарной одежды у сотрудников, осуществляющих раздачу готовых блюд;</w:t>
      </w:r>
    </w:p>
    <w:p w:rsidR="00335FC8" w:rsidRDefault="00FA643F" w:rsidP="00335FC8">
      <w:r>
        <w:t>- соответствие веса выдаваемых блюд контрольному весу</w:t>
      </w:r>
      <w:r w:rsidR="00335FC8">
        <w:t>;</w:t>
      </w:r>
    </w:p>
    <w:p w:rsidR="00335FC8" w:rsidRDefault="00335FC8" w:rsidP="00335FC8">
      <w:r>
        <w:t>- информирование родителей и детей о здоровом питании.</w:t>
      </w:r>
    </w:p>
    <w:p w:rsidR="00335FC8" w:rsidRPr="00E16CFB" w:rsidRDefault="00335FC8" w:rsidP="00335FC8">
      <w:pPr>
        <w:rPr>
          <w:color w:val="000000" w:themeColor="text1"/>
        </w:rPr>
      </w:pPr>
      <w:bookmarkStart w:id="10" w:name="sub_34"/>
      <w:r>
        <w:t xml:space="preserve">3.4. Организация родительского контроля может осуществляться в форме анкетирования родителей и </w:t>
      </w:r>
      <w:r w:rsidRPr="00E16CFB">
        <w:rPr>
          <w:color w:val="000000" w:themeColor="text1"/>
        </w:rPr>
        <w:t>детей (</w:t>
      </w:r>
      <w:hyperlink r:id="rId9" w:anchor="sub_1000" w:history="1">
        <w:r w:rsidRPr="00E16CFB">
          <w:rPr>
            <w:rStyle w:val="a6"/>
            <w:color w:val="000000" w:themeColor="text1"/>
          </w:rPr>
          <w:t>приложение 1</w:t>
        </w:r>
      </w:hyperlink>
      <w:r w:rsidR="002835E8" w:rsidRPr="00E16CFB">
        <w:rPr>
          <w:color w:val="000000" w:themeColor="text1"/>
        </w:rPr>
        <w:t>)</w:t>
      </w:r>
      <w:r w:rsidRPr="00E16CFB">
        <w:rPr>
          <w:color w:val="000000" w:themeColor="text1"/>
        </w:rPr>
        <w:t xml:space="preserve"> и участии в работе общешкольной комиссии (</w:t>
      </w:r>
      <w:hyperlink r:id="rId10" w:anchor="sub_2000" w:history="1">
        <w:r w:rsidRPr="00E16CFB">
          <w:rPr>
            <w:rStyle w:val="a6"/>
            <w:color w:val="000000" w:themeColor="text1"/>
          </w:rPr>
          <w:t>приложение 2</w:t>
        </w:r>
      </w:hyperlink>
      <w:r w:rsidR="002835E8" w:rsidRPr="00E16CFB">
        <w:rPr>
          <w:color w:val="000000" w:themeColor="text1"/>
        </w:rPr>
        <w:t xml:space="preserve">) </w:t>
      </w:r>
    </w:p>
    <w:bookmarkEnd w:id="10"/>
    <w:p w:rsidR="00335FC8" w:rsidRDefault="00335FC8" w:rsidP="00335FC8">
      <w:r>
        <w:t>Итоги проверок обсуждаются на обще</w:t>
      </w:r>
      <w:r w:rsidR="002835E8">
        <w:t xml:space="preserve">школьных </w:t>
      </w:r>
      <w:r>
        <w:t>родительских собраниях и могут явиться основанием для обращений в адрес администрации образовательной организации, ее учре</w:t>
      </w:r>
      <w:r w:rsidR="002835E8">
        <w:t>дителя</w:t>
      </w:r>
      <w:r>
        <w:t>, органов контроля (надзора).</w:t>
      </w:r>
    </w:p>
    <w:p w:rsidR="00335FC8" w:rsidRDefault="00E16CFB" w:rsidP="00335FC8">
      <w:r>
        <w:t xml:space="preserve">3.5. При проведении родительского  </w:t>
      </w:r>
      <w:proofErr w:type="gramStart"/>
      <w:r>
        <w:t>контроля за</w:t>
      </w:r>
      <w:proofErr w:type="gramEnd"/>
      <w:r>
        <w:t xml:space="preserve"> организацией питания, посещение пищеблока осуществляется при наличии средств индивидуальной з</w:t>
      </w:r>
      <w:r w:rsidR="00FA643F">
        <w:t>ащиты (халат, перчатки, бахилы) по предварительному согласованию с администрацией школы.</w:t>
      </w:r>
    </w:p>
    <w:p w:rsidR="00D16189" w:rsidRDefault="00D16189"/>
    <w:p w:rsidR="002835E8" w:rsidRDefault="002835E8"/>
    <w:p w:rsidR="00FA643F" w:rsidRDefault="00FA643F" w:rsidP="002835E8">
      <w:pPr>
        <w:pStyle w:val="1"/>
        <w:jc w:val="right"/>
      </w:pPr>
    </w:p>
    <w:p w:rsidR="00FA643F" w:rsidRDefault="00FA643F" w:rsidP="002835E8">
      <w:pPr>
        <w:pStyle w:val="1"/>
        <w:jc w:val="right"/>
      </w:pPr>
    </w:p>
    <w:p w:rsidR="00FA643F" w:rsidRDefault="00FA643F" w:rsidP="002835E8">
      <w:pPr>
        <w:pStyle w:val="1"/>
        <w:jc w:val="right"/>
      </w:pPr>
    </w:p>
    <w:p w:rsidR="00FA643F" w:rsidRDefault="00FA643F" w:rsidP="002835E8">
      <w:pPr>
        <w:pStyle w:val="1"/>
        <w:jc w:val="right"/>
      </w:pPr>
    </w:p>
    <w:p w:rsidR="00FA643F" w:rsidRDefault="00FA643F" w:rsidP="002835E8">
      <w:pPr>
        <w:pStyle w:val="1"/>
        <w:jc w:val="right"/>
      </w:pPr>
    </w:p>
    <w:p w:rsidR="00FA643F" w:rsidRDefault="00FA643F" w:rsidP="002835E8">
      <w:pPr>
        <w:pStyle w:val="1"/>
        <w:jc w:val="right"/>
      </w:pPr>
    </w:p>
    <w:p w:rsidR="00FA643F" w:rsidRDefault="00FA643F" w:rsidP="002835E8">
      <w:pPr>
        <w:pStyle w:val="1"/>
        <w:jc w:val="right"/>
      </w:pPr>
    </w:p>
    <w:p w:rsidR="002835E8" w:rsidRDefault="002835E8" w:rsidP="002835E8">
      <w:pPr>
        <w:pStyle w:val="1"/>
        <w:jc w:val="right"/>
      </w:pPr>
      <w:r>
        <w:t xml:space="preserve">Приложение №1 </w:t>
      </w:r>
    </w:p>
    <w:p w:rsidR="002835E8" w:rsidRDefault="002835E8" w:rsidP="002835E8">
      <w:pPr>
        <w:pStyle w:val="1"/>
      </w:pPr>
      <w:r>
        <w:t>Анкета школьника (заполняется вместе с родителями)</w:t>
      </w:r>
    </w:p>
    <w:p w:rsidR="002835E8" w:rsidRDefault="002835E8" w:rsidP="002835E8"/>
    <w:p w:rsidR="002835E8" w:rsidRDefault="002835E8" w:rsidP="002835E8">
      <w: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2835E8" w:rsidRDefault="002835E8" w:rsidP="002835E8">
      <w:bookmarkStart w:id="11" w:name="sub_1001"/>
      <w:r>
        <w:t>1. УДОВЛЕТВОРЯЕТ ЛИ ВАС СИСТЕМА ОРГАНИЗАЦИИ ПИТАНИЯ В ШКОЛЕ?</w:t>
      </w:r>
    </w:p>
    <w:bookmarkEnd w:id="11"/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2835E8" w:rsidRDefault="002835E8" w:rsidP="002835E8">
      <w:bookmarkStart w:id="12" w:name="sub_1002"/>
      <w:r>
        <w:t>2. УДОВЛЕТВОРЯЕТ ЛИ ВАС САНИТАРНОЕ СОСТОЯНИЕ ШКОЛЬНОЙ СТОЛОВОЙ?</w:t>
      </w:r>
    </w:p>
    <w:bookmarkEnd w:id="12"/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2835E8" w:rsidRDefault="002835E8" w:rsidP="002835E8">
      <w:bookmarkStart w:id="13" w:name="sub_1003"/>
      <w:r>
        <w:t>3. ПИТАЕТЕСЬ ЛИ ВЫ В ШКОЛЬНОЙ СТОЛОВОЙ?</w:t>
      </w:r>
    </w:p>
    <w:bookmarkEnd w:id="13"/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2835E8" w:rsidRDefault="002835E8" w:rsidP="002835E8">
      <w:bookmarkStart w:id="14" w:name="sub_1031"/>
      <w:r>
        <w:t>3.1. ЕСЛИ НЕТ, ТО ПО КАКОЙ ПРИЧИНЕ?</w:t>
      </w:r>
    </w:p>
    <w:bookmarkEnd w:id="14"/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 НРАВИТСЯ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 УСПЕВАЕТЕ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ПИТАЕТЕСЬ ДОМА</w:t>
      </w:r>
    </w:p>
    <w:p w:rsidR="002835E8" w:rsidRDefault="002835E8" w:rsidP="002835E8">
      <w:bookmarkStart w:id="15" w:name="sub_1004"/>
      <w:r>
        <w:t>4. В ШКОЛЕ ВЫ ПОЛУЧАЕТЕ:</w:t>
      </w:r>
    </w:p>
    <w:bookmarkEnd w:id="15"/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ГОРЯЧИЙ ЗАВТРАК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ГОРЯЧИЙ ОБЕД (С ПЕРВЫМ БЛЮДОМ)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2-РАЗОВОЕ ГОРЯЧЕЕ ПИТАНИЕ (ЗАВТРАК + ОБЕД)</w:t>
      </w:r>
    </w:p>
    <w:p w:rsidR="002835E8" w:rsidRDefault="002835E8" w:rsidP="002835E8">
      <w:bookmarkStart w:id="16" w:name="sub_1005"/>
      <w:r>
        <w:t>5. НАЕДАЕТЕСЬ ЛИ ВЫ В ШКОЛЕ?</w:t>
      </w:r>
    </w:p>
    <w:bookmarkEnd w:id="16"/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2835E8" w:rsidRDefault="002835E8" w:rsidP="002835E8">
      <w:bookmarkStart w:id="17" w:name="sub_1006"/>
      <w:r>
        <w:t>6. ХВАТАЕТ ЛИ ПРОДОЛЖИТЕЛЬНОСТИ ПЕРЕМЕНЫ ДЛЯ ТОГО, ЧТОБЫ ПОЕСТЬ В ШКОЛЕ?</w:t>
      </w:r>
    </w:p>
    <w:bookmarkEnd w:id="17"/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2835E8" w:rsidRDefault="002835E8" w:rsidP="002835E8">
      <w:bookmarkStart w:id="18" w:name="sub_1007"/>
      <w:r>
        <w:t>7. НРАВИТСЯ ПИТАНИЕ В ШКОЛЬНОЙ СТОЛОВОЙ?</w:t>
      </w:r>
    </w:p>
    <w:bookmarkEnd w:id="18"/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 ВСЕГДА</w:t>
      </w:r>
    </w:p>
    <w:p w:rsidR="002835E8" w:rsidRDefault="002835E8" w:rsidP="002835E8">
      <w:bookmarkStart w:id="19" w:name="sub_1071"/>
      <w:r>
        <w:t>7.1. ЕСЛИ НЕ НРАВИТСЯ, ТО ПОЧЕМУ?</w:t>
      </w:r>
    </w:p>
    <w:bookmarkEnd w:id="19"/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НЕВКУСНО ГОТОВЯТ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ОДНООБРАЗНОЕ ПИТАНИЕ</w:t>
      </w:r>
    </w:p>
    <w:p w:rsidR="002835E8" w:rsidRDefault="002835E8" w:rsidP="002835E8">
      <w:r>
        <w:rPr>
          <w:noProof/>
        </w:rPr>
        <w:lastRenderedPageBreak/>
        <w:drawing>
          <wp:inline distT="0" distB="0" distL="0" distR="0">
            <wp:extent cx="135255" cy="2032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ГОТОВЯТ НЕЛЮБИМУЮ ПИЩУ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ОСТЫВШАЯ ЕДА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МАЛЕНЬКИЕ ПОРЦИИ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ИНОЕ _______________________________________________</w:t>
      </w:r>
    </w:p>
    <w:p w:rsidR="002835E8" w:rsidRDefault="002835E8" w:rsidP="002835E8">
      <w:bookmarkStart w:id="20" w:name="sub_1008"/>
      <w:r>
        <w:t>8. ПОСЕЩАЕТЕ ЛИ ГРУППУ ПРОДЛЁННОГО ДНЯ?</w:t>
      </w:r>
    </w:p>
    <w:bookmarkEnd w:id="20"/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2835E8" w:rsidRDefault="002835E8" w:rsidP="002835E8">
      <w:bookmarkStart w:id="21" w:name="sub_1081"/>
      <w:r>
        <w:t>8.1. ЕСЛИ ДА, ТО ПОЛУЧАЕТЕ ЛИ ПОЛДНИК В ШКОЛЕ ИЛИ ПРИНОСИТ</w:t>
      </w:r>
      <w:r w:rsidR="005B378A">
        <w:t>Е</w:t>
      </w:r>
      <w:r w:rsidR="005B378A">
        <w:rPr>
          <w:color w:val="353842"/>
          <w:shd w:val="clear" w:color="auto" w:fill="F0F0F0"/>
        </w:rPr>
        <w:t xml:space="preserve"> </w:t>
      </w:r>
      <w:r>
        <w:t xml:space="preserve"> ИЗ ДОМА?</w:t>
      </w:r>
    </w:p>
    <w:bookmarkEnd w:id="21"/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ПОЛУЧАЕТ ПОЛДНИК В ШКОЛЕ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ПРИНОСИТ ИЗ ДОМА</w:t>
      </w:r>
    </w:p>
    <w:p w:rsidR="002835E8" w:rsidRDefault="002835E8" w:rsidP="002835E8">
      <w:bookmarkStart w:id="22" w:name="sub_1009"/>
      <w:r>
        <w:t>9. УСТРАИВАЕТ МЕНЮ ШКОЛЬНОЙ СТОЛОВОЙ?</w:t>
      </w:r>
    </w:p>
    <w:bookmarkEnd w:id="22"/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2835E8" w:rsidRDefault="002835E8" w:rsidP="002835E8">
      <w:bookmarkStart w:id="23" w:name="sub_1010"/>
      <w:r>
        <w:t>10. СЧИТАЕТЕ ЛИ ПИТАНИЕ В ШКОЛЕ ЗДОРОВЫМ И ПОЛНОЦЕННЫМ?</w:t>
      </w:r>
    </w:p>
    <w:bookmarkEnd w:id="23"/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2835E8" w:rsidRDefault="002835E8" w:rsidP="002835E8">
      <w:r>
        <w:rPr>
          <w:noProof/>
        </w:rPr>
        <w:drawing>
          <wp:inline distT="0" distB="0" distL="0" distR="0">
            <wp:extent cx="135255" cy="2032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2835E8" w:rsidRDefault="002835E8" w:rsidP="002835E8">
      <w:bookmarkStart w:id="24" w:name="sub_1011"/>
      <w:r>
        <w:t>11. ВАШИ ПРЕДЛОЖЕНИЯ ПО ИЗМЕНЕНИЮ МЕНЮ:</w:t>
      </w:r>
    </w:p>
    <w:p w:rsidR="00E16CFB" w:rsidRDefault="00E16CFB" w:rsidP="002835E8"/>
    <w:p w:rsidR="00E16CFB" w:rsidRDefault="00E16CFB" w:rsidP="002835E8"/>
    <w:bookmarkEnd w:id="24"/>
    <w:p w:rsidR="00E16CFB" w:rsidRDefault="002835E8" w:rsidP="002835E8">
      <w:r>
        <w:t>___________________________________________________</w:t>
      </w:r>
    </w:p>
    <w:p w:rsidR="002835E8" w:rsidRDefault="002835E8" w:rsidP="00E16CFB">
      <w:pPr>
        <w:ind w:firstLine="0"/>
      </w:pPr>
    </w:p>
    <w:p w:rsidR="002835E8" w:rsidRDefault="002835E8" w:rsidP="002835E8">
      <w:bookmarkStart w:id="25" w:name="sub_1012"/>
      <w:r>
        <w:t>12. ВАШИ ПРЕДЛОЖЕНИЯ ПО УЛУЧШЕНИЮ ПИТАНИЯ В ШКОЛЕ</w:t>
      </w:r>
    </w:p>
    <w:p w:rsidR="00E16CFB" w:rsidRDefault="00E16CFB" w:rsidP="002835E8"/>
    <w:p w:rsidR="00E16CFB" w:rsidRDefault="00E16CFB" w:rsidP="002835E8"/>
    <w:bookmarkEnd w:id="25"/>
    <w:p w:rsidR="002835E8" w:rsidRDefault="002835E8" w:rsidP="002835E8">
      <w:r>
        <w:t>______________________________________________________</w:t>
      </w:r>
    </w:p>
    <w:p w:rsidR="002835E8" w:rsidRDefault="002835E8" w:rsidP="002835E8"/>
    <w:p w:rsidR="005B378A" w:rsidRDefault="005B378A" w:rsidP="002835E8">
      <w:pPr>
        <w:ind w:firstLine="698"/>
        <w:jc w:val="right"/>
        <w:rPr>
          <w:rStyle w:val="a5"/>
        </w:rPr>
      </w:pPr>
      <w:bookmarkStart w:id="26" w:name="sub_2000"/>
    </w:p>
    <w:p w:rsidR="005B378A" w:rsidRDefault="005B378A" w:rsidP="002835E8">
      <w:pPr>
        <w:ind w:firstLine="698"/>
        <w:jc w:val="right"/>
        <w:rPr>
          <w:rStyle w:val="a5"/>
        </w:rPr>
      </w:pPr>
    </w:p>
    <w:p w:rsidR="005B378A" w:rsidRDefault="005B378A" w:rsidP="002835E8">
      <w:pPr>
        <w:ind w:firstLine="698"/>
        <w:jc w:val="right"/>
        <w:rPr>
          <w:rStyle w:val="a5"/>
        </w:rPr>
      </w:pPr>
    </w:p>
    <w:p w:rsidR="005B378A" w:rsidRDefault="005B378A" w:rsidP="002835E8">
      <w:pPr>
        <w:ind w:firstLine="698"/>
        <w:jc w:val="right"/>
        <w:rPr>
          <w:rStyle w:val="a5"/>
        </w:rPr>
      </w:pPr>
      <w:bookmarkStart w:id="27" w:name="_GoBack"/>
      <w:bookmarkEnd w:id="27"/>
    </w:p>
    <w:p w:rsidR="005B378A" w:rsidRDefault="005B378A" w:rsidP="002835E8">
      <w:pPr>
        <w:ind w:firstLine="698"/>
        <w:jc w:val="right"/>
        <w:rPr>
          <w:rStyle w:val="a5"/>
        </w:rPr>
      </w:pPr>
    </w:p>
    <w:p w:rsidR="005B378A" w:rsidRDefault="005B378A" w:rsidP="002835E8">
      <w:pPr>
        <w:ind w:firstLine="698"/>
        <w:jc w:val="right"/>
        <w:rPr>
          <w:rStyle w:val="a5"/>
        </w:rPr>
      </w:pPr>
    </w:p>
    <w:p w:rsidR="005B378A" w:rsidRDefault="005B378A" w:rsidP="002835E8">
      <w:pPr>
        <w:ind w:firstLine="698"/>
        <w:jc w:val="right"/>
        <w:rPr>
          <w:rStyle w:val="a5"/>
        </w:rPr>
      </w:pPr>
    </w:p>
    <w:p w:rsidR="005B378A" w:rsidRDefault="005B378A" w:rsidP="002835E8">
      <w:pPr>
        <w:ind w:firstLine="698"/>
        <w:jc w:val="right"/>
        <w:rPr>
          <w:rStyle w:val="a5"/>
        </w:rPr>
      </w:pPr>
    </w:p>
    <w:p w:rsidR="005B378A" w:rsidRDefault="005B378A" w:rsidP="002835E8">
      <w:pPr>
        <w:ind w:firstLine="698"/>
        <w:jc w:val="right"/>
        <w:rPr>
          <w:rStyle w:val="a5"/>
        </w:rPr>
      </w:pPr>
    </w:p>
    <w:p w:rsidR="005B378A" w:rsidRDefault="005B378A" w:rsidP="002835E8">
      <w:pPr>
        <w:ind w:firstLine="698"/>
        <w:jc w:val="right"/>
        <w:rPr>
          <w:rStyle w:val="a5"/>
        </w:rPr>
      </w:pPr>
    </w:p>
    <w:p w:rsidR="005B378A" w:rsidRDefault="005B378A" w:rsidP="002835E8">
      <w:pPr>
        <w:ind w:firstLine="698"/>
        <w:jc w:val="right"/>
        <w:rPr>
          <w:rStyle w:val="a5"/>
        </w:rPr>
      </w:pPr>
    </w:p>
    <w:p w:rsidR="005B378A" w:rsidRDefault="005B378A" w:rsidP="002835E8">
      <w:pPr>
        <w:ind w:firstLine="698"/>
        <w:jc w:val="right"/>
        <w:rPr>
          <w:rStyle w:val="a5"/>
        </w:rPr>
      </w:pPr>
    </w:p>
    <w:p w:rsidR="005B378A" w:rsidRDefault="005B378A" w:rsidP="002835E8">
      <w:pPr>
        <w:ind w:firstLine="698"/>
        <w:jc w:val="right"/>
        <w:rPr>
          <w:rStyle w:val="a5"/>
        </w:rPr>
      </w:pPr>
    </w:p>
    <w:p w:rsidR="005B378A" w:rsidRDefault="005B378A" w:rsidP="002835E8">
      <w:pPr>
        <w:ind w:firstLine="698"/>
        <w:jc w:val="right"/>
        <w:rPr>
          <w:rStyle w:val="a5"/>
        </w:rPr>
      </w:pPr>
    </w:p>
    <w:p w:rsidR="005B378A" w:rsidRDefault="005B378A" w:rsidP="00E16CFB">
      <w:pPr>
        <w:ind w:firstLine="0"/>
        <w:rPr>
          <w:rStyle w:val="a5"/>
        </w:rPr>
      </w:pPr>
    </w:p>
    <w:p w:rsidR="00E16CFB" w:rsidRDefault="00E16CFB" w:rsidP="00E16CFB">
      <w:pPr>
        <w:ind w:firstLine="0"/>
        <w:rPr>
          <w:rStyle w:val="a5"/>
        </w:rPr>
      </w:pPr>
    </w:p>
    <w:p w:rsidR="005B378A" w:rsidRDefault="005B378A" w:rsidP="002835E8">
      <w:pPr>
        <w:ind w:firstLine="698"/>
        <w:jc w:val="right"/>
        <w:rPr>
          <w:rStyle w:val="a5"/>
        </w:rPr>
      </w:pPr>
    </w:p>
    <w:p w:rsidR="005B378A" w:rsidRDefault="005B378A" w:rsidP="002835E8">
      <w:pPr>
        <w:ind w:firstLine="698"/>
        <w:jc w:val="right"/>
        <w:rPr>
          <w:rStyle w:val="a5"/>
        </w:rPr>
      </w:pPr>
    </w:p>
    <w:p w:rsidR="005B378A" w:rsidRDefault="005B378A" w:rsidP="002835E8">
      <w:pPr>
        <w:ind w:firstLine="698"/>
        <w:jc w:val="right"/>
        <w:rPr>
          <w:rStyle w:val="a5"/>
        </w:rPr>
      </w:pPr>
    </w:p>
    <w:p w:rsidR="005B378A" w:rsidRDefault="005B378A" w:rsidP="002835E8">
      <w:pPr>
        <w:ind w:firstLine="698"/>
        <w:jc w:val="right"/>
        <w:rPr>
          <w:rStyle w:val="a5"/>
        </w:rPr>
      </w:pPr>
    </w:p>
    <w:p w:rsidR="00FA643F" w:rsidRDefault="00FA643F" w:rsidP="002835E8">
      <w:pPr>
        <w:ind w:firstLine="698"/>
        <w:jc w:val="right"/>
        <w:rPr>
          <w:rStyle w:val="a5"/>
        </w:rPr>
      </w:pPr>
    </w:p>
    <w:p w:rsidR="002835E8" w:rsidRDefault="002835E8" w:rsidP="002835E8">
      <w:pPr>
        <w:ind w:firstLine="698"/>
        <w:jc w:val="right"/>
      </w:pPr>
      <w:r>
        <w:rPr>
          <w:rStyle w:val="a5"/>
        </w:rPr>
        <w:t xml:space="preserve">Приложение </w:t>
      </w:r>
      <w:r w:rsidR="005B378A">
        <w:rPr>
          <w:rStyle w:val="a5"/>
        </w:rPr>
        <w:t>2</w:t>
      </w:r>
    </w:p>
    <w:bookmarkEnd w:id="26"/>
    <w:p w:rsidR="002835E8" w:rsidRDefault="002835E8" w:rsidP="002835E8"/>
    <w:p w:rsidR="002835E8" w:rsidRDefault="002835E8" w:rsidP="002835E8">
      <w:pPr>
        <w:pStyle w:val="1"/>
      </w:pPr>
      <w:r>
        <w:t>Форма оценочного листа</w:t>
      </w:r>
    </w:p>
    <w:p w:rsidR="002835E8" w:rsidRDefault="002835E8" w:rsidP="002835E8"/>
    <w:p w:rsidR="002835E8" w:rsidRDefault="002835E8" w:rsidP="002835E8">
      <w:r>
        <w:t>Дата проведения проверки:</w:t>
      </w:r>
      <w:r w:rsidR="005B378A">
        <w:t>__________________</w:t>
      </w:r>
    </w:p>
    <w:p w:rsidR="002835E8" w:rsidRDefault="002835E8" w:rsidP="002835E8">
      <w:r>
        <w:t>Инициативная группа, проводившая проверку:</w:t>
      </w:r>
      <w:r w:rsidR="005B378A">
        <w:t>____________________________</w:t>
      </w:r>
    </w:p>
    <w:p w:rsidR="005B378A" w:rsidRDefault="005B378A" w:rsidP="002835E8">
      <w:r>
        <w:t>______________________________________________________________________</w:t>
      </w:r>
    </w:p>
    <w:p w:rsidR="002835E8" w:rsidRDefault="002835E8" w:rsidP="002835E8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260"/>
        <w:gridCol w:w="1400"/>
      </w:tblGrid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3"/>
              <w:jc w:val="center"/>
            </w:pPr>
            <w:r>
              <w:t>Вопрос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  <w:jc w:val="center"/>
            </w:pPr>
            <w:r>
              <w:t>Да/нет</w:t>
            </w: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  <w:bookmarkStart w:id="28" w:name="sub_2001"/>
            <w:r>
              <w:t>1</w:t>
            </w:r>
            <w:bookmarkEnd w:id="28"/>
            <w:r w:rsidR="005B378A">
              <w:t>.</w:t>
            </w: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Имеется ли в организации меню?</w:t>
            </w: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Б) да, но без учета возрастных групп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В)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5B378A" w:rsidP="005B378A">
            <w:pPr>
              <w:pStyle w:val="a3"/>
              <w:jc w:val="center"/>
            </w:pPr>
            <w:r>
              <w:t>2</w:t>
            </w: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5B378A" w:rsidP="005B378A">
            <w:pPr>
              <w:pStyle w:val="a3"/>
              <w:jc w:val="center"/>
            </w:pPr>
            <w:bookmarkStart w:id="29" w:name="sub_2005"/>
            <w:r>
              <w:t>3</w:t>
            </w:r>
            <w:r w:rsidR="002835E8">
              <w:t>.</w:t>
            </w:r>
            <w:bookmarkEnd w:id="29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В меню отсутствуют запрещенные блюда и продукты</w:t>
            </w: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А) да, по всем дням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Б) нет, имеются повторы в смежные дни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5B378A" w:rsidP="005B378A">
            <w:pPr>
              <w:pStyle w:val="a3"/>
              <w:jc w:val="center"/>
            </w:pPr>
            <w:bookmarkStart w:id="30" w:name="sub_2007"/>
            <w:r>
              <w:t>4</w:t>
            </w:r>
            <w:r w:rsidR="002835E8">
              <w:t>.</w:t>
            </w:r>
            <w:bookmarkEnd w:id="30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5B378A" w:rsidP="005B378A">
            <w:pPr>
              <w:pStyle w:val="a3"/>
              <w:jc w:val="center"/>
            </w:pPr>
            <w:r>
              <w:t>5.</w:t>
            </w: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5B378A" w:rsidP="005B378A">
            <w:pPr>
              <w:pStyle w:val="a3"/>
              <w:jc w:val="center"/>
            </w:pPr>
            <w:r>
              <w:t>6.</w:t>
            </w: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Проводится ли уборка пом</w:t>
            </w:r>
            <w:r w:rsidR="005B378A">
              <w:t>ещений  в соответствии с графиком</w:t>
            </w:r>
            <w:proofErr w:type="gramStart"/>
            <w:r w:rsidR="005B378A">
              <w:t xml:space="preserve"> </w:t>
            </w:r>
            <w:r>
              <w:t>?</w:t>
            </w:r>
            <w:proofErr w:type="gramEnd"/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5B378A" w:rsidP="005B378A">
            <w:pPr>
              <w:pStyle w:val="a3"/>
              <w:jc w:val="center"/>
            </w:pPr>
            <w:r>
              <w:t>7.</w:t>
            </w: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5B378A" w:rsidP="005B378A">
            <w:pPr>
              <w:pStyle w:val="a3"/>
              <w:jc w:val="center"/>
            </w:pPr>
            <w:r>
              <w:t>8.</w:t>
            </w: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Созданы ли условия для соблюдения детьми правил личной гигиены?</w:t>
            </w: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5B378A" w:rsidP="005B378A">
            <w:pPr>
              <w:pStyle w:val="a3"/>
              <w:jc w:val="center"/>
            </w:pPr>
            <w:r>
              <w:t>9.</w:t>
            </w: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5B378A" w:rsidP="000A71AD">
            <w:pPr>
              <w:pStyle w:val="a4"/>
            </w:pPr>
            <w:r>
              <w:t xml:space="preserve">Имеются </w:t>
            </w:r>
            <w:r w:rsidR="002835E8">
              <w:t xml:space="preserve"> ли факты выдачи детям остывшей пищи?</w:t>
            </w: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2835E8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5B378A">
            <w:pPr>
              <w:pStyle w:val="a3"/>
              <w:jc w:val="center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E8" w:rsidRDefault="002835E8" w:rsidP="000A71AD">
            <w:pPr>
              <w:pStyle w:val="a4"/>
            </w:pPr>
            <w:r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5E8" w:rsidRDefault="002835E8" w:rsidP="000A71AD">
            <w:pPr>
              <w:pStyle w:val="a3"/>
            </w:pPr>
          </w:p>
        </w:tc>
      </w:tr>
      <w:tr w:rsidR="005B378A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8A" w:rsidRDefault="005B378A" w:rsidP="005B378A">
            <w:pPr>
              <w:pStyle w:val="a3"/>
              <w:jc w:val="center"/>
            </w:pPr>
            <w:r>
              <w:t>10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8A" w:rsidRDefault="005B378A" w:rsidP="000A71AD">
            <w:pPr>
              <w:pStyle w:val="a4"/>
            </w:pPr>
            <w:r>
              <w:t>Соответствует ли  вес выдаваемых блюд контрольному весу?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78A" w:rsidRDefault="005B378A" w:rsidP="000A71AD">
            <w:pPr>
              <w:pStyle w:val="a3"/>
            </w:pPr>
          </w:p>
        </w:tc>
      </w:tr>
      <w:tr w:rsidR="005B378A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8A" w:rsidRDefault="005B378A" w:rsidP="000A71AD">
            <w:pPr>
              <w:pStyle w:val="a3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8A" w:rsidRDefault="005B378A" w:rsidP="000A71AD">
            <w:pPr>
              <w:pStyle w:val="a4"/>
            </w:pPr>
            <w:r>
              <w:t>А</w:t>
            </w:r>
            <w:proofErr w:type="gramStart"/>
            <w:r>
              <w:t>)д</w:t>
            </w:r>
            <w:proofErr w:type="gramEnd"/>
            <w:r>
              <w:t>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78A" w:rsidRDefault="005B378A" w:rsidP="000A71AD">
            <w:pPr>
              <w:pStyle w:val="a3"/>
            </w:pPr>
          </w:p>
        </w:tc>
      </w:tr>
      <w:tr w:rsidR="005B378A" w:rsidTr="005B37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8A" w:rsidRDefault="005B378A" w:rsidP="000A71AD">
            <w:pPr>
              <w:pStyle w:val="a3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8A" w:rsidRDefault="005B378A" w:rsidP="000A71AD">
            <w:pPr>
              <w:pStyle w:val="a4"/>
            </w:pPr>
            <w:r>
              <w:t>Б</w:t>
            </w:r>
            <w:proofErr w:type="gramStart"/>
            <w:r>
              <w:t>)н</w:t>
            </w:r>
            <w:proofErr w:type="gramEnd"/>
            <w:r>
              <w:t xml:space="preserve">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78A" w:rsidRDefault="005B378A" w:rsidP="000A71AD">
            <w:pPr>
              <w:pStyle w:val="a3"/>
            </w:pPr>
          </w:p>
        </w:tc>
      </w:tr>
    </w:tbl>
    <w:p w:rsidR="002835E8" w:rsidRDefault="002835E8" w:rsidP="002835E8"/>
    <w:p w:rsidR="005B378A" w:rsidRDefault="005B378A" w:rsidP="002835E8"/>
    <w:p w:rsidR="005B378A" w:rsidRDefault="005B378A" w:rsidP="002835E8">
      <w:r>
        <w:t xml:space="preserve">Подписи </w:t>
      </w:r>
      <w:proofErr w:type="gramStart"/>
      <w:r>
        <w:t>проверяющих</w:t>
      </w:r>
      <w:proofErr w:type="gramEnd"/>
      <w:r>
        <w:t>:__________________________________________________</w:t>
      </w:r>
    </w:p>
    <w:p w:rsidR="005B378A" w:rsidRDefault="005B378A" w:rsidP="002835E8"/>
    <w:p w:rsidR="005B378A" w:rsidRDefault="005B378A" w:rsidP="002835E8">
      <w:r>
        <w:t>_____________________________________________________________________</w:t>
      </w:r>
    </w:p>
    <w:p w:rsidR="005B378A" w:rsidRDefault="005B378A" w:rsidP="005B378A">
      <w:pPr>
        <w:ind w:firstLine="0"/>
      </w:pPr>
    </w:p>
    <w:p w:rsidR="005B378A" w:rsidRDefault="005B378A" w:rsidP="002835E8"/>
    <w:sectPr w:rsidR="005B378A" w:rsidSect="00D16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FC8"/>
    <w:rsid w:val="00214A19"/>
    <w:rsid w:val="002835E8"/>
    <w:rsid w:val="00313785"/>
    <w:rsid w:val="00335FC8"/>
    <w:rsid w:val="005B378A"/>
    <w:rsid w:val="007E59D7"/>
    <w:rsid w:val="00D16189"/>
    <w:rsid w:val="00E16CFB"/>
    <w:rsid w:val="00FA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C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5FC8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5FC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35FC8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335FC8"/>
    <w:pPr>
      <w:ind w:firstLine="0"/>
      <w:jc w:val="left"/>
    </w:pPr>
  </w:style>
  <w:style w:type="character" w:customStyle="1" w:styleId="a5">
    <w:name w:val="Цветовое выделение"/>
    <w:uiPriority w:val="99"/>
    <w:rsid w:val="00335FC8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335FC8"/>
    <w:rPr>
      <w:b/>
      <w:bCs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2835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5E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9" Type="http://schemas.openxmlformats.org/officeDocument/2006/relationships/image" Target="media/image30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34" Type="http://schemas.openxmlformats.org/officeDocument/2006/relationships/image" Target="media/image25.emf"/><Relationship Id="rId42" Type="http://schemas.openxmlformats.org/officeDocument/2006/relationships/image" Target="media/image33.emf"/><Relationship Id="rId47" Type="http://schemas.openxmlformats.org/officeDocument/2006/relationships/image" Target="media/image38.emf"/><Relationship Id="rId7" Type="http://schemas.openxmlformats.org/officeDocument/2006/relationships/image" Target="media/image1.jpeg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33" Type="http://schemas.openxmlformats.org/officeDocument/2006/relationships/image" Target="media/image24.emf"/><Relationship Id="rId38" Type="http://schemas.openxmlformats.org/officeDocument/2006/relationships/image" Target="media/image29.emf"/><Relationship Id="rId46" Type="http://schemas.openxmlformats.org/officeDocument/2006/relationships/image" Target="media/image37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image" Target="media/image20.emf"/><Relationship Id="rId41" Type="http://schemas.openxmlformats.org/officeDocument/2006/relationships/image" Target="media/image3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32" Type="http://schemas.openxmlformats.org/officeDocument/2006/relationships/image" Target="media/image23.emf"/><Relationship Id="rId37" Type="http://schemas.openxmlformats.org/officeDocument/2006/relationships/image" Target="media/image28.emf"/><Relationship Id="rId40" Type="http://schemas.openxmlformats.org/officeDocument/2006/relationships/image" Target="media/image31.emf"/><Relationship Id="rId45" Type="http://schemas.openxmlformats.org/officeDocument/2006/relationships/image" Target="media/image36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36" Type="http://schemas.openxmlformats.org/officeDocument/2006/relationships/image" Target="media/image27.emf"/><Relationship Id="rId49" Type="http://schemas.openxmlformats.org/officeDocument/2006/relationships/theme" Target="theme/theme1.xml"/><Relationship Id="rId10" Type="http://schemas.openxmlformats.org/officeDocument/2006/relationships/hyperlink" Target="file:///C:\Users\01\Desktop\&#1052;&#1077;&#1090;&#1086;&#1076;&#1080;&#1095;&#1077;&#1089;&#1082;&#1080;&#1077;%20&#1088;&#1077;&#1082;&#1086;&#1084;&#1077;&#1085;&#1076;&#1072;&#1094;&#1080;&#1080;%20MP%202%204%200180%2020%20&#1056;&#1086;&#1076;&#1080;&#1090;&#1077;&#1083;&#1100;&#1089;&#1082;&#1080;&#1081;%20&#1082;&#1086;&#1085;&#1090;&#1088;&#1086;&#1083;&#1100;%20&#1079;&#1072;%20&#1086;&#1088;&#1075;&#1072;&#1085;&#1080;&#1079;&#1072;&#1094;&#1080;&#1077;&#1081;%20&#1075;%20(1).rtf" TargetMode="External"/><Relationship Id="rId19" Type="http://schemas.openxmlformats.org/officeDocument/2006/relationships/image" Target="media/image10.emf"/><Relationship Id="rId31" Type="http://schemas.openxmlformats.org/officeDocument/2006/relationships/image" Target="media/image22.emf"/><Relationship Id="rId44" Type="http://schemas.openxmlformats.org/officeDocument/2006/relationships/image" Target="media/image35.emf"/><Relationship Id="rId4" Type="http://schemas.microsoft.com/office/2007/relationships/stylesWithEffects" Target="stylesWithEffects.xml"/><Relationship Id="rId9" Type="http://schemas.openxmlformats.org/officeDocument/2006/relationships/hyperlink" Target="file:///C:\Users\01\Desktop\&#1052;&#1077;&#1090;&#1086;&#1076;&#1080;&#1095;&#1077;&#1089;&#1082;&#1080;&#1077;%20&#1088;&#1077;&#1082;&#1086;&#1084;&#1077;&#1085;&#1076;&#1072;&#1094;&#1080;&#1080;%20MP%202%204%200180%2020%20&#1056;&#1086;&#1076;&#1080;&#1090;&#1077;&#1083;&#1100;&#1089;&#1082;&#1080;&#1081;%20&#1082;&#1086;&#1085;&#1090;&#1088;&#1086;&#1083;&#1100;%20&#1079;&#1072;%20&#1086;&#1088;&#1075;&#1072;&#1085;&#1080;&#1079;&#1072;&#1094;&#1080;&#1077;&#1081;%20&#1075;%20(1).rtf" TargetMode="Externa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35" Type="http://schemas.openxmlformats.org/officeDocument/2006/relationships/image" Target="media/image26.emf"/><Relationship Id="rId43" Type="http://schemas.openxmlformats.org/officeDocument/2006/relationships/image" Target="media/image34.emf"/><Relationship Id="rId48" Type="http://schemas.openxmlformats.org/officeDocument/2006/relationships/fontTable" Target="fontTable.xml"/><Relationship Id="rId8" Type="http://schemas.openxmlformats.org/officeDocument/2006/relationships/hyperlink" Target="file:///C:\Users\01\Desktop\&#1052;&#1077;&#1090;&#1086;&#1076;&#1080;&#1095;&#1077;&#1089;&#1082;&#1080;&#1077;%20&#1088;&#1077;&#1082;&#1086;&#1084;&#1077;&#1085;&#1076;&#1072;&#1094;&#1080;&#1080;%20MP%202%204%200180%2020%20&#1056;&#1086;&#1076;&#1080;&#1090;&#1077;&#1083;&#1100;&#1089;&#1082;&#1080;&#1081;%20&#1082;&#1086;&#1085;&#1090;&#1088;&#1086;&#1083;&#1100;%20&#1079;&#1072;%20&#1086;&#1088;&#1075;&#1072;&#1085;&#1080;&#1079;&#1072;&#1094;&#1080;&#1077;&#1081;%20&#1075;%20(1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E628-C26F-4A70-B95B-6C5CB89E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Школа №5 (3)</cp:lastModifiedBy>
  <cp:revision>5</cp:revision>
  <cp:lastPrinted>2021-04-01T06:42:00Z</cp:lastPrinted>
  <dcterms:created xsi:type="dcterms:W3CDTF">2021-03-31T13:33:00Z</dcterms:created>
  <dcterms:modified xsi:type="dcterms:W3CDTF">2021-04-01T08:24:00Z</dcterms:modified>
</cp:coreProperties>
</file>